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4D60" w14:textId="77777777" w:rsidR="00C34906" w:rsidRDefault="00C34906" w:rsidP="00C34906">
      <w:pPr>
        <w:pStyle w:val="TableParagraph"/>
        <w:numPr>
          <w:ilvl w:val="0"/>
          <w:numId w:val="1"/>
        </w:numPr>
        <w:tabs>
          <w:tab w:val="left" w:pos="551"/>
        </w:tabs>
        <w:spacing w:before="1" w:line="258" w:lineRule="exact"/>
        <w:ind w:left="596"/>
        <w:jc w:val="both"/>
        <w:rPr>
          <w:b/>
        </w:rPr>
      </w:pPr>
      <w:proofErr w:type="spellStart"/>
      <w:r>
        <w:rPr>
          <w:b/>
        </w:rPr>
        <w:t>Tujuan</w:t>
      </w:r>
      <w:proofErr w:type="spellEnd"/>
    </w:p>
    <w:p w14:paraId="25F407DC" w14:textId="50F25FE4" w:rsidR="00C34906" w:rsidRDefault="00C34906" w:rsidP="00C34906">
      <w:pPr>
        <w:pStyle w:val="TableParagraph"/>
        <w:ind w:left="550" w:right="287"/>
        <w:jc w:val="both"/>
      </w:pPr>
      <w:proofErr w:type="spellStart"/>
      <w:proofErr w:type="gramStart"/>
      <w:r>
        <w:t>Memilih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didistribusikan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PBF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,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  <w:proofErr w:type="gramEnd"/>
    </w:p>
    <w:p w14:paraId="1DDE4E4D" w14:textId="77777777" w:rsidR="00C34906" w:rsidRDefault="00C34906" w:rsidP="00C34906">
      <w:pPr>
        <w:pStyle w:val="TableParagraph"/>
        <w:spacing w:before="10"/>
        <w:rPr>
          <w:sz w:val="21"/>
        </w:rPr>
      </w:pPr>
    </w:p>
    <w:p w14:paraId="746EAF78" w14:textId="77777777" w:rsidR="00C34906" w:rsidRDefault="00C34906" w:rsidP="00C34906">
      <w:pPr>
        <w:pStyle w:val="TableParagraph"/>
        <w:numPr>
          <w:ilvl w:val="0"/>
          <w:numId w:val="1"/>
        </w:numPr>
        <w:tabs>
          <w:tab w:val="left" w:pos="551"/>
        </w:tabs>
        <w:spacing w:before="1" w:line="258" w:lineRule="exact"/>
        <w:ind w:left="596"/>
        <w:jc w:val="both"/>
        <w:rPr>
          <w:b/>
        </w:rPr>
      </w:pPr>
      <w:proofErr w:type="spellStart"/>
      <w:r>
        <w:rPr>
          <w:b/>
        </w:rPr>
        <w:t>Ruang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Lingkup</w:t>
      </w:r>
      <w:proofErr w:type="spellEnd"/>
    </w:p>
    <w:p w14:paraId="554E8415" w14:textId="77777777" w:rsidR="00C34906" w:rsidRDefault="00C34906" w:rsidP="00C34906">
      <w:pPr>
        <w:pStyle w:val="TableParagraph"/>
        <w:spacing w:before="1"/>
        <w:ind w:left="550" w:right="289"/>
        <w:jc w:val="both"/>
      </w:pPr>
      <w:proofErr w:type="gramStart"/>
      <w:r>
        <w:t xml:space="preserve">POB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>.</w:t>
      </w:r>
      <w:proofErr w:type="gramEnd"/>
    </w:p>
    <w:p w14:paraId="402DEC46" w14:textId="77777777" w:rsidR="00C34906" w:rsidRDefault="00C34906" w:rsidP="00C34906">
      <w:pPr>
        <w:pStyle w:val="TableParagraph"/>
        <w:spacing w:before="10"/>
        <w:rPr>
          <w:sz w:val="21"/>
        </w:rPr>
      </w:pPr>
    </w:p>
    <w:p w14:paraId="3CCE20AE" w14:textId="77777777" w:rsidR="00C34906" w:rsidRDefault="00C34906" w:rsidP="00C34906">
      <w:pPr>
        <w:pStyle w:val="TableParagraph"/>
        <w:numPr>
          <w:ilvl w:val="0"/>
          <w:numId w:val="1"/>
        </w:numPr>
        <w:tabs>
          <w:tab w:val="left" w:pos="551"/>
        </w:tabs>
        <w:spacing w:before="1" w:line="258" w:lineRule="exact"/>
        <w:ind w:left="596"/>
        <w:jc w:val="both"/>
        <w:rPr>
          <w:b/>
        </w:rPr>
      </w:pPr>
      <w:proofErr w:type="spellStart"/>
      <w:r>
        <w:rPr>
          <w:b/>
        </w:rPr>
        <w:t>Tanggung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Jawab</w:t>
      </w:r>
      <w:proofErr w:type="spellEnd"/>
    </w:p>
    <w:p w14:paraId="4AC89897" w14:textId="7D82334B" w:rsidR="00C34906" w:rsidRDefault="00C34906" w:rsidP="00C34906">
      <w:pPr>
        <w:pStyle w:val="TableParagraph"/>
        <w:numPr>
          <w:ilvl w:val="1"/>
          <w:numId w:val="1"/>
        </w:numPr>
        <w:tabs>
          <w:tab w:val="left" w:pos="1163"/>
        </w:tabs>
        <w:spacing w:before="1"/>
        <w:ind w:right="290"/>
        <w:jc w:val="both"/>
      </w:pPr>
      <w:proofErr w:type="spellStart"/>
      <w:r>
        <w:t>Pimpinan</w:t>
      </w:r>
      <w:proofErr w:type="spellEnd"/>
      <w:r>
        <w:t xml:space="preserve"> PBF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0C92A97B" w14:textId="7B3C6848" w:rsidR="00C34906" w:rsidRDefault="00C34906" w:rsidP="00C34906">
      <w:pPr>
        <w:pStyle w:val="TableParagraph"/>
        <w:numPr>
          <w:ilvl w:val="1"/>
          <w:numId w:val="1"/>
        </w:numPr>
        <w:tabs>
          <w:tab w:val="left" w:pos="1163"/>
        </w:tabs>
        <w:ind w:right="284"/>
        <w:jc w:val="both"/>
      </w:pPr>
      <w:proofErr w:type="spell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-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717C983E" w14:textId="57799641" w:rsidR="00C34906" w:rsidRDefault="00C34906" w:rsidP="00C34906">
      <w:pPr>
        <w:pStyle w:val="TableParagraph"/>
        <w:numPr>
          <w:ilvl w:val="1"/>
          <w:numId w:val="1"/>
        </w:numPr>
        <w:tabs>
          <w:tab w:val="left" w:pos="1163"/>
        </w:tabs>
        <w:ind w:right="284"/>
        <w:jc w:val="both"/>
      </w:pPr>
      <w:proofErr w:type="spellStart"/>
      <w:r>
        <w:t>Bagian</w:t>
      </w:r>
      <w:proofErr w:type="spellEnd"/>
      <w:r>
        <w:t xml:space="preserve"> </w:t>
      </w:r>
      <w:proofErr w:type="spellStart"/>
      <w:r w:rsidRPr="00955787">
        <w:rPr>
          <w:highlight w:val="yellow"/>
        </w:rPr>
        <w:t>pengadaan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proofErr w:type="gramStart"/>
      <w:r>
        <w:t>kualifikasi</w:t>
      </w:r>
      <w:proofErr w:type="spellEnd"/>
      <w:proofErr w:type="gram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53E96414" w14:textId="77777777" w:rsidR="00C34906" w:rsidRDefault="00C34906" w:rsidP="00C34906">
      <w:pPr>
        <w:pStyle w:val="TableParagraph"/>
        <w:spacing w:before="11"/>
        <w:rPr>
          <w:sz w:val="21"/>
        </w:rPr>
      </w:pPr>
    </w:p>
    <w:p w14:paraId="7D558C16" w14:textId="5CF4B8C2" w:rsidR="00955787" w:rsidRDefault="00955787" w:rsidP="00C34906">
      <w:pPr>
        <w:pStyle w:val="TableParagraph"/>
        <w:numPr>
          <w:ilvl w:val="0"/>
          <w:numId w:val="1"/>
        </w:numPr>
        <w:spacing w:before="1" w:line="258" w:lineRule="exact"/>
        <w:ind w:left="596"/>
        <w:jc w:val="both"/>
        <w:rPr>
          <w:b/>
        </w:rPr>
      </w:pPr>
      <w:proofErr w:type="spellStart"/>
      <w:r>
        <w:rPr>
          <w:b/>
        </w:rPr>
        <w:t>Bahan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Alat</w:t>
      </w:r>
      <w:proofErr w:type="spellEnd"/>
    </w:p>
    <w:p w14:paraId="55EC1529" w14:textId="77777777" w:rsidR="00955787" w:rsidRDefault="00955787" w:rsidP="00955787">
      <w:pPr>
        <w:pStyle w:val="TableParagraph"/>
        <w:spacing w:before="1" w:line="258" w:lineRule="exact"/>
        <w:ind w:left="596"/>
        <w:jc w:val="both"/>
        <w:rPr>
          <w:b/>
        </w:rPr>
      </w:pPr>
    </w:p>
    <w:p w14:paraId="76CCCA14" w14:textId="77777777" w:rsidR="00C34906" w:rsidRDefault="00C34906" w:rsidP="00C34906">
      <w:pPr>
        <w:pStyle w:val="TableParagraph"/>
        <w:numPr>
          <w:ilvl w:val="0"/>
          <w:numId w:val="1"/>
        </w:numPr>
        <w:spacing w:before="1" w:line="258" w:lineRule="exact"/>
        <w:ind w:left="596"/>
        <w:jc w:val="both"/>
        <w:rPr>
          <w:b/>
        </w:rPr>
      </w:pPr>
      <w:proofErr w:type="spellStart"/>
      <w:r>
        <w:rPr>
          <w:b/>
        </w:rPr>
        <w:t>Prosedur</w:t>
      </w:r>
      <w:proofErr w:type="spellEnd"/>
    </w:p>
    <w:p w14:paraId="2971690A" w14:textId="69F59EF0" w:rsidR="00C34906" w:rsidRDefault="00C34906" w:rsidP="00C34906">
      <w:pPr>
        <w:pStyle w:val="TableParagraph"/>
        <w:numPr>
          <w:ilvl w:val="1"/>
          <w:numId w:val="1"/>
        </w:numPr>
        <w:tabs>
          <w:tab w:val="left" w:pos="1117"/>
        </w:tabs>
        <w:ind w:right="291"/>
        <w:jc w:val="both"/>
      </w:pPr>
      <w:r>
        <w:t xml:space="preserve">Proses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 w:rsidRPr="00955787">
        <w:rPr>
          <w:highlight w:val="yellow"/>
        </w:rPr>
        <w:t>pengadaan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PBF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</w:t>
      </w:r>
      <w:r>
        <w:rPr>
          <w:spacing w:val="-7"/>
        </w:rPr>
        <w:t xml:space="preserve"> </w:t>
      </w:r>
      <w:proofErr w:type="spellStart"/>
      <w:r>
        <w:t>dipilih</w:t>
      </w:r>
      <w:proofErr w:type="spellEnd"/>
      <w:r>
        <w:t>.</w:t>
      </w:r>
    </w:p>
    <w:p w14:paraId="7ED75D33" w14:textId="77777777" w:rsidR="00C34906" w:rsidRDefault="00C34906" w:rsidP="00C34906">
      <w:pPr>
        <w:pStyle w:val="TableParagraph"/>
        <w:numPr>
          <w:ilvl w:val="1"/>
          <w:numId w:val="1"/>
        </w:numPr>
        <w:tabs>
          <w:tab w:val="left" w:pos="1117"/>
        </w:tabs>
        <w:ind w:right="291"/>
        <w:jc w:val="both"/>
      </w:pPr>
      <w:r>
        <w:t xml:space="preserve">Proses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Apoteker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spacing w:val="-15"/>
        </w:rPr>
        <w:t xml:space="preserve"> </w:t>
      </w:r>
      <w:r>
        <w:t>:</w:t>
      </w:r>
    </w:p>
    <w:p w14:paraId="271F730D" w14:textId="06698F7B" w:rsidR="00C34906" w:rsidRDefault="00C34906" w:rsidP="00C34906">
      <w:pPr>
        <w:pStyle w:val="TableParagraph"/>
        <w:numPr>
          <w:ilvl w:val="2"/>
          <w:numId w:val="1"/>
        </w:numPr>
        <w:tabs>
          <w:tab w:val="left" w:pos="1401"/>
        </w:tabs>
        <w:ind w:right="286"/>
        <w:jc w:val="both"/>
      </w:pPr>
      <w:proofErr w:type="spellStart"/>
      <w:r>
        <w:t>Pemasok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</w:t>
      </w:r>
      <w:r w:rsidR="00955787">
        <w:t>n</w:t>
      </w:r>
      <w:proofErr w:type="spellEnd"/>
      <w:r w:rsidR="00955787">
        <w:t xml:space="preserve"> </w:t>
      </w:r>
      <w:proofErr w:type="spellStart"/>
      <w:r w:rsidR="00955787">
        <w:t>peraturan</w:t>
      </w:r>
      <w:proofErr w:type="spellEnd"/>
      <w:r w:rsidR="00955787">
        <w:t xml:space="preserve"> </w:t>
      </w:r>
      <w:proofErr w:type="spellStart"/>
      <w:r w:rsidR="00955787">
        <w:t>perundang</w:t>
      </w:r>
      <w:proofErr w:type="spellEnd"/>
      <w:r w:rsidR="00955787">
        <w:t xml:space="preserve">- </w:t>
      </w:r>
      <w:proofErr w:type="spellStart"/>
      <w:r w:rsidR="00955787">
        <w:t>undangan</w:t>
      </w:r>
      <w:proofErr w:type="spellEnd"/>
      <w:r w:rsidR="00955787">
        <w:t xml:space="preserve"> (</w:t>
      </w:r>
      <w:proofErr w:type="spellStart"/>
      <w:r w:rsidR="00955787" w:rsidRPr="00955787">
        <w:rPr>
          <w:highlight w:val="yellow"/>
        </w:rPr>
        <w:t>i</w:t>
      </w:r>
      <w:r w:rsidRPr="00955787">
        <w:rPr>
          <w:highlight w:val="yellow"/>
        </w:rPr>
        <w:t>ndustri</w:t>
      </w:r>
      <w:proofErr w:type="spellEnd"/>
      <w:r w:rsidRPr="00955787">
        <w:rPr>
          <w:highlight w:val="yellow"/>
        </w:rPr>
        <w:t xml:space="preserve"> </w:t>
      </w:r>
      <w:proofErr w:type="spellStart"/>
      <w:r w:rsidRPr="00955787">
        <w:rPr>
          <w:highlight w:val="yellow"/>
        </w:rPr>
        <w:t>farmasi</w:t>
      </w:r>
      <w:proofErr w:type="spellEnd"/>
      <w:r w:rsidRPr="00955787">
        <w:rPr>
          <w:highlight w:val="yellow"/>
        </w:rPr>
        <w:t xml:space="preserve"> </w:t>
      </w:r>
      <w:proofErr w:type="spellStart"/>
      <w:r w:rsidRPr="00955787">
        <w:rPr>
          <w:highlight w:val="yellow"/>
        </w:rPr>
        <w:t>dilengkapi</w:t>
      </w:r>
      <w:proofErr w:type="spellEnd"/>
      <w:r w:rsidRPr="00955787">
        <w:rPr>
          <w:highlight w:val="yellow"/>
        </w:rPr>
        <w:t xml:space="preserve"> </w:t>
      </w:r>
      <w:proofErr w:type="spellStart"/>
      <w:r w:rsidRPr="00955787">
        <w:rPr>
          <w:highlight w:val="yellow"/>
        </w:rPr>
        <w:t>juga</w:t>
      </w:r>
      <w:proofErr w:type="spellEnd"/>
      <w:r w:rsidRPr="00955787">
        <w:rPr>
          <w:highlight w:val="yellow"/>
        </w:rPr>
        <w:t xml:space="preserve"> </w:t>
      </w:r>
      <w:proofErr w:type="spellStart"/>
      <w:r w:rsidRPr="00955787">
        <w:rPr>
          <w:highlight w:val="yellow"/>
        </w:rPr>
        <w:t>dengan</w:t>
      </w:r>
      <w:proofErr w:type="spellEnd"/>
      <w:r w:rsidRPr="00955787">
        <w:rPr>
          <w:highlight w:val="yellow"/>
        </w:rPr>
        <w:t xml:space="preserve"> </w:t>
      </w:r>
      <w:proofErr w:type="spellStart"/>
      <w:r w:rsidRPr="00955787">
        <w:rPr>
          <w:highlight w:val="yellow"/>
        </w:rPr>
        <w:t>Sertifikat</w:t>
      </w:r>
      <w:proofErr w:type="spellEnd"/>
      <w:r w:rsidRPr="00955787">
        <w:rPr>
          <w:highlight w:val="yellow"/>
        </w:rPr>
        <w:t xml:space="preserve"> CPOB</w:t>
      </w:r>
      <w:r>
        <w:t xml:space="preserve">, </w:t>
      </w:r>
      <w:proofErr w:type="spellStart"/>
      <w:r w:rsidR="00955787">
        <w:t>untuk</w:t>
      </w:r>
      <w:proofErr w:type="spellEnd"/>
      <w:r w:rsidR="00955787">
        <w:t xml:space="preserve"> </w:t>
      </w:r>
      <w:r>
        <w:t xml:space="preserve">PBF </w:t>
      </w:r>
      <w:proofErr w:type="spellStart"/>
      <w:r w:rsidR="00955787">
        <w:t>memiliki</w:t>
      </w:r>
      <w:proofErr w:type="spellEnd"/>
      <w:r w:rsidR="00955787">
        <w:t xml:space="preserve"> </w:t>
      </w:r>
      <w:proofErr w:type="spellStart"/>
      <w:r w:rsidR="00955787">
        <w:t>Sertifikat</w:t>
      </w:r>
      <w:proofErr w:type="spellEnd"/>
      <w:r w:rsidR="00955787">
        <w:t xml:space="preserve"> </w:t>
      </w:r>
      <w:proofErr w:type="spellStart"/>
      <w:r w:rsidR="00955787">
        <w:t>Distribusi</w:t>
      </w:r>
      <w:proofErr w:type="spellEnd"/>
      <w:r w:rsidR="00955787">
        <w:t xml:space="preserve"> </w:t>
      </w:r>
      <w:proofErr w:type="spellStart"/>
      <w:r w:rsidR="00955787">
        <w:t>Farmasi</w:t>
      </w:r>
      <w:proofErr w:type="spellEnd"/>
      <w:r w:rsidR="00955787">
        <w:t xml:space="preserve"> </w:t>
      </w:r>
      <w:proofErr w:type="spellStart"/>
      <w:r w:rsidR="00955787">
        <w:t>dan</w:t>
      </w:r>
      <w:proofErr w:type="spellEnd"/>
      <w:r w:rsidR="00955787">
        <w:t xml:space="preserve"> </w:t>
      </w:r>
      <w:proofErr w:type="spellStart"/>
      <w:r w:rsidR="00955787">
        <w:t>Sertifikat</w:t>
      </w:r>
      <w:proofErr w:type="spellEnd"/>
      <w:r w:rsidR="00955787">
        <w:t xml:space="preserve"> CDOB</w:t>
      </w:r>
      <w:r w:rsidR="00955787">
        <w:t>).</w:t>
      </w:r>
    </w:p>
    <w:p w14:paraId="7C8D8792" w14:textId="69882F23" w:rsidR="00C34906" w:rsidRDefault="00C34906" w:rsidP="00C34906">
      <w:pPr>
        <w:pStyle w:val="TableParagraph"/>
        <w:numPr>
          <w:ilvl w:val="2"/>
          <w:numId w:val="1"/>
        </w:numPr>
        <w:tabs>
          <w:tab w:val="left" w:pos="1401"/>
        </w:tabs>
        <w:ind w:right="286"/>
        <w:jc w:val="both"/>
      </w:pPr>
      <w:proofErr w:type="spellStart"/>
      <w:r>
        <w:t>Obat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edar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impor</w:t>
      </w:r>
      <w:proofErr w:type="spellEnd"/>
      <w:r>
        <w:t xml:space="preserve">,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GMP.</w:t>
      </w:r>
    </w:p>
    <w:p w14:paraId="5C96E1AD" w14:textId="77777777" w:rsidR="00C34906" w:rsidRDefault="00C34906" w:rsidP="00C34906">
      <w:pPr>
        <w:pStyle w:val="TableParagraph"/>
        <w:numPr>
          <w:ilvl w:val="2"/>
          <w:numId w:val="1"/>
        </w:numPr>
        <w:tabs>
          <w:tab w:val="left" w:pos="1401"/>
        </w:tabs>
        <w:ind w:right="286"/>
        <w:jc w:val="both"/>
      </w:pPr>
      <w:proofErr w:type="spellStart"/>
      <w:r>
        <w:t>Harga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sepadan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>.</w:t>
      </w:r>
    </w:p>
    <w:p w14:paraId="235C8A95" w14:textId="1AB20547" w:rsidR="00C34906" w:rsidRDefault="00C34906" w:rsidP="00C34906">
      <w:pPr>
        <w:pStyle w:val="TableParagraph"/>
        <w:numPr>
          <w:ilvl w:val="2"/>
          <w:numId w:val="1"/>
        </w:numPr>
        <w:tabs>
          <w:tab w:val="left" w:pos="1401"/>
        </w:tabs>
        <w:ind w:right="286"/>
        <w:jc w:val="both"/>
      </w:pPr>
      <w:proofErr w:type="spellStart"/>
      <w:r>
        <w:t>Reputasi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,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(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lastRenderedPageBreak/>
        <w:t>pernah</w:t>
      </w:r>
      <w:proofErr w:type="spellEnd"/>
      <w:r>
        <w:t xml:space="preserve"> </w:t>
      </w:r>
      <w:proofErr w:type="spellStart"/>
      <w:r>
        <w:t>diberitakan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>)</w:t>
      </w:r>
    </w:p>
    <w:p w14:paraId="2028757A" w14:textId="77777777" w:rsidR="00C76FC0" w:rsidRDefault="00C76FC0" w:rsidP="00C76FC0">
      <w:pPr>
        <w:pStyle w:val="TableParagraph"/>
        <w:tabs>
          <w:tab w:val="left" w:pos="1401"/>
        </w:tabs>
        <w:ind w:left="1400" w:right="286"/>
        <w:jc w:val="both"/>
      </w:pPr>
    </w:p>
    <w:p w14:paraId="303D3CB6" w14:textId="3C9412F5" w:rsidR="00C34906" w:rsidRDefault="00C34906" w:rsidP="00C34906">
      <w:pPr>
        <w:pStyle w:val="TableParagraph"/>
        <w:numPr>
          <w:ilvl w:val="1"/>
          <w:numId w:val="1"/>
        </w:numPr>
        <w:tabs>
          <w:tab w:val="left" w:pos="1117"/>
        </w:tabs>
        <w:ind w:right="291"/>
        <w:jc w:val="both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primer (</w:t>
      </w:r>
      <w:proofErr w:type="spellStart"/>
      <w:r>
        <w:t>misal</w:t>
      </w:r>
      <w:proofErr w:type="spellEnd"/>
      <w:r>
        <w:t xml:space="preserve">: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, survey, </w:t>
      </w:r>
      <w:proofErr w:type="spellStart"/>
      <w:r>
        <w:t>dll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: internet, </w:t>
      </w:r>
      <w:proofErr w:type="spellStart"/>
      <w:r>
        <w:t>berita</w:t>
      </w:r>
      <w:proofErr w:type="spellEnd"/>
      <w:r>
        <w:t>,</w:t>
      </w:r>
      <w:r w:rsidRPr="00945918">
        <w:t xml:space="preserve"> </w:t>
      </w:r>
      <w:proofErr w:type="spellStart"/>
      <w:r>
        <w:t>dll</w:t>
      </w:r>
      <w:proofErr w:type="spellEnd"/>
      <w:r>
        <w:t>)</w:t>
      </w:r>
    </w:p>
    <w:p w14:paraId="384EF001" w14:textId="6554464E" w:rsidR="00C34906" w:rsidRDefault="00C34906" w:rsidP="00C34906">
      <w:pPr>
        <w:pStyle w:val="TableParagraph"/>
        <w:numPr>
          <w:ilvl w:val="1"/>
          <w:numId w:val="1"/>
        </w:numPr>
        <w:tabs>
          <w:tab w:val="left" w:pos="1117"/>
        </w:tabs>
        <w:ind w:right="291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EC130F">
        <w:t>dapat</w:t>
      </w:r>
      <w:proofErr w:type="spellEnd"/>
      <w:r w:rsidR="00EC130F"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. </w:t>
      </w:r>
    </w:p>
    <w:p w14:paraId="475A20B1" w14:textId="6F8607F1" w:rsidR="00C34906" w:rsidRDefault="00C34906" w:rsidP="00C34906">
      <w:pPr>
        <w:pStyle w:val="TableParagraph"/>
        <w:numPr>
          <w:ilvl w:val="1"/>
          <w:numId w:val="1"/>
        </w:numPr>
        <w:tabs>
          <w:tab w:val="left" w:pos="1117"/>
        </w:tabs>
        <w:ind w:right="291"/>
        <w:jc w:val="both"/>
      </w:pPr>
      <w:proofErr w:type="spellStart"/>
      <w:r>
        <w:t>Dilakukan</w:t>
      </w:r>
      <w:proofErr w:type="spellEnd"/>
      <w:r>
        <w:t xml:space="preserve"> </w:t>
      </w:r>
      <w:proofErr w:type="spellStart"/>
      <w:r>
        <w:t>rekualifikasi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memprioritaskan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yang </w:t>
      </w:r>
      <w:proofErr w:type="spellStart"/>
      <w:r>
        <w:t>izinnya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audit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pemasok</w:t>
      </w:r>
      <w:proofErr w:type="spellEnd"/>
      <w:r>
        <w:t>.</w:t>
      </w:r>
    </w:p>
    <w:p w14:paraId="67A50755" w14:textId="7346C9C2" w:rsidR="00C34906" w:rsidRDefault="00C34906" w:rsidP="00C34906">
      <w:pPr>
        <w:pStyle w:val="TableParagraph"/>
        <w:numPr>
          <w:ilvl w:val="1"/>
          <w:numId w:val="1"/>
        </w:numPr>
        <w:tabs>
          <w:tab w:val="left" w:pos="1117"/>
        </w:tabs>
        <w:ind w:right="291"/>
        <w:jc w:val="both"/>
      </w:pPr>
      <w:r>
        <w:t xml:space="preserve">Proses </w:t>
      </w:r>
      <w:proofErr w:type="spellStart"/>
      <w:r>
        <w:t>kualifikasi</w:t>
      </w:r>
      <w:proofErr w:type="spellEnd"/>
      <w:r>
        <w:t>/</w:t>
      </w:r>
      <w:proofErr w:type="spellStart"/>
      <w:r>
        <w:t>rekualifikasi</w:t>
      </w:r>
      <w:proofErr w:type="spellEnd"/>
      <w:r>
        <w:t xml:space="preserve"> </w:t>
      </w:r>
      <w:proofErr w:type="spellStart"/>
      <w:r>
        <w:t>pemasok</w:t>
      </w:r>
      <w:proofErr w:type="spellEnd"/>
      <w:r>
        <w:t xml:space="preserve"> </w:t>
      </w:r>
      <w:proofErr w:type="spellStart"/>
      <w:r>
        <w:t>didokumentasikan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diarsip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 w:rsidRPr="00EC130F">
        <w:rPr>
          <w:highlight w:val="yellow"/>
        </w:rPr>
        <w:t>bagian</w:t>
      </w:r>
      <w:proofErr w:type="spellEnd"/>
      <w:r w:rsidRPr="00EC130F">
        <w:rPr>
          <w:highlight w:val="yellow"/>
        </w:rPr>
        <w:t xml:space="preserve"> </w:t>
      </w:r>
      <w:proofErr w:type="spellStart"/>
      <w:r w:rsidRPr="00EC130F">
        <w:rPr>
          <w:highlight w:val="yellow"/>
        </w:rPr>
        <w:t>pengadaan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PBF </w:t>
      </w:r>
      <w:proofErr w:type="spellStart"/>
      <w:r>
        <w:t>memiliki</w:t>
      </w:r>
      <w:proofErr w:type="spellEnd"/>
      <w:r>
        <w:t xml:space="preserve"> data base </w:t>
      </w:r>
      <w:proofErr w:type="spellStart"/>
      <w:r>
        <w:t>pemasok</w:t>
      </w:r>
      <w:proofErr w:type="spellEnd"/>
      <w:r>
        <w:t>.</w:t>
      </w:r>
    </w:p>
    <w:p w14:paraId="41172A56" w14:textId="42F9AC18" w:rsidR="00C34906" w:rsidRDefault="00C34906" w:rsidP="00C34906">
      <w:pPr>
        <w:pStyle w:val="TableParagraph"/>
        <w:spacing w:before="10"/>
        <w:rPr>
          <w:sz w:val="21"/>
        </w:rPr>
      </w:pPr>
    </w:p>
    <w:p w14:paraId="30BFF2A5" w14:textId="77777777" w:rsidR="00C34906" w:rsidRDefault="00C34906" w:rsidP="00C34906">
      <w:pPr>
        <w:pStyle w:val="TableParagraph"/>
        <w:numPr>
          <w:ilvl w:val="0"/>
          <w:numId w:val="1"/>
        </w:numPr>
        <w:tabs>
          <w:tab w:val="left" w:pos="550"/>
        </w:tabs>
        <w:spacing w:before="1"/>
        <w:rPr>
          <w:b/>
        </w:rPr>
      </w:pPr>
      <w:proofErr w:type="spellStart"/>
      <w:r>
        <w:rPr>
          <w:b/>
        </w:rPr>
        <w:t>Lampiran</w:t>
      </w:r>
      <w:proofErr w:type="spellEnd"/>
    </w:p>
    <w:p w14:paraId="503C0CEE" w14:textId="72F8D4F4" w:rsidR="00955787" w:rsidRDefault="00EC130F" w:rsidP="00EC130F">
      <w:pPr>
        <w:pStyle w:val="TableParagraph"/>
        <w:spacing w:line="258" w:lineRule="exact"/>
        <w:ind w:left="946" w:firstLine="170"/>
      </w:pPr>
      <w:r>
        <w:t xml:space="preserve">Form </w:t>
      </w:r>
      <w:proofErr w:type="spellStart"/>
      <w:r>
        <w:t>Kualifikasi</w:t>
      </w:r>
      <w:proofErr w:type="spellEnd"/>
      <w:r>
        <w:t>/</w:t>
      </w:r>
      <w:proofErr w:type="spellStart"/>
      <w:r>
        <w:t>Rekualifikasi</w:t>
      </w:r>
      <w:proofErr w:type="spellEnd"/>
      <w:r>
        <w:t xml:space="preserve"> </w:t>
      </w:r>
      <w:proofErr w:type="spellStart"/>
      <w:r>
        <w:t>Pemasok</w:t>
      </w:r>
      <w:proofErr w:type="spellEnd"/>
    </w:p>
    <w:p w14:paraId="4ECC6FC5" w14:textId="065D7039" w:rsidR="00C34906" w:rsidRDefault="00C34906" w:rsidP="00C34906">
      <w:pPr>
        <w:pStyle w:val="TableParagraph"/>
        <w:tabs>
          <w:tab w:val="left" w:pos="550"/>
        </w:tabs>
        <w:spacing w:before="1"/>
        <w:ind w:left="550"/>
        <w:rPr>
          <w:b/>
        </w:rPr>
      </w:pPr>
    </w:p>
    <w:p w14:paraId="700B646A" w14:textId="77777777" w:rsidR="00C76FC0" w:rsidRDefault="00C76FC0" w:rsidP="00C34906">
      <w:pPr>
        <w:pStyle w:val="TableParagraph"/>
        <w:tabs>
          <w:tab w:val="left" w:pos="550"/>
        </w:tabs>
        <w:spacing w:before="1"/>
        <w:ind w:left="550"/>
        <w:rPr>
          <w:b/>
        </w:rPr>
      </w:pPr>
    </w:p>
    <w:p w14:paraId="13E8AB84" w14:textId="04C36FE9" w:rsidR="00C34906" w:rsidRDefault="00955787" w:rsidP="00C34906">
      <w:pPr>
        <w:pStyle w:val="TableParagraph"/>
        <w:numPr>
          <w:ilvl w:val="0"/>
          <w:numId w:val="1"/>
        </w:numPr>
        <w:tabs>
          <w:tab w:val="left" w:pos="550"/>
          <w:tab w:val="left" w:pos="551"/>
        </w:tabs>
        <w:spacing w:before="1" w:line="258" w:lineRule="exact"/>
        <w:rPr>
          <w:b/>
        </w:rPr>
      </w:pPr>
      <w:proofErr w:type="spellStart"/>
      <w:r>
        <w:rPr>
          <w:b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Rujukan</w:t>
      </w:r>
      <w:proofErr w:type="spellEnd"/>
      <w:r>
        <w:rPr>
          <w:b/>
        </w:rPr>
        <w:t xml:space="preserve"> </w:t>
      </w:r>
    </w:p>
    <w:p w14:paraId="2AC8D9B5" w14:textId="7654C706" w:rsidR="00955787" w:rsidRPr="00955787" w:rsidRDefault="00955787" w:rsidP="00955787">
      <w:pPr>
        <w:pStyle w:val="TableParagraph"/>
        <w:tabs>
          <w:tab w:val="left" w:pos="550"/>
          <w:tab w:val="left" w:pos="551"/>
        </w:tabs>
        <w:spacing w:before="1" w:line="258" w:lineRule="exact"/>
        <w:ind w:left="1116"/>
      </w:pPr>
      <w:r w:rsidRPr="00955787">
        <w:t xml:space="preserve">POB </w:t>
      </w:r>
      <w:proofErr w:type="spellStart"/>
      <w:r w:rsidRPr="00955787">
        <w:t>Pengadaan</w:t>
      </w:r>
      <w:proofErr w:type="spellEnd"/>
    </w:p>
    <w:p w14:paraId="45895A97" w14:textId="2B0BC62B" w:rsidR="00C34906" w:rsidRDefault="00C34906" w:rsidP="00C34906">
      <w:pPr>
        <w:pStyle w:val="TableParagraph"/>
        <w:numPr>
          <w:ilvl w:val="0"/>
          <w:numId w:val="1"/>
        </w:numPr>
        <w:tabs>
          <w:tab w:val="left" w:pos="550"/>
          <w:tab w:val="left" w:pos="551"/>
        </w:tabs>
        <w:spacing w:before="211"/>
        <w:rPr>
          <w:b/>
        </w:rPr>
      </w:pPr>
      <w:proofErr w:type="spellStart"/>
      <w:r>
        <w:rPr>
          <w:b/>
        </w:rPr>
        <w:t>Riwayat</w:t>
      </w:r>
      <w:proofErr w:type="spellEnd"/>
    </w:p>
    <w:p w14:paraId="416524FA" w14:textId="6BB529FB" w:rsidR="00C34906" w:rsidRDefault="00C34906" w:rsidP="00C34906">
      <w:pPr>
        <w:pStyle w:val="TableParagraph"/>
        <w:tabs>
          <w:tab w:val="left" w:pos="550"/>
          <w:tab w:val="left" w:pos="551"/>
        </w:tabs>
        <w:spacing w:before="211"/>
        <w:ind w:left="550"/>
        <w:rPr>
          <w:sz w:val="26"/>
        </w:rPr>
      </w:pPr>
    </w:p>
    <w:p w14:paraId="604867A8" w14:textId="201883D0" w:rsidR="00C34906" w:rsidRDefault="00955787" w:rsidP="00C34906">
      <w:pPr>
        <w:pStyle w:val="TableParagraph"/>
        <w:tabs>
          <w:tab w:val="left" w:pos="550"/>
          <w:tab w:val="left" w:pos="551"/>
        </w:tabs>
        <w:spacing w:before="211"/>
        <w:ind w:left="550"/>
        <w:rPr>
          <w:sz w:val="2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5CCB9" wp14:editId="0ADC77F5">
                <wp:simplePos x="0" y="0"/>
                <wp:positionH relativeFrom="margin">
                  <wp:posOffset>463550</wp:posOffset>
                </wp:positionH>
                <wp:positionV relativeFrom="page">
                  <wp:posOffset>6958965</wp:posOffset>
                </wp:positionV>
                <wp:extent cx="5168900" cy="515620"/>
                <wp:effectExtent l="0" t="0" r="12700" b="17780"/>
                <wp:wrapNone/>
                <wp:docPr id="1268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6890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6"/>
                              <w:gridCol w:w="1414"/>
                              <w:gridCol w:w="1421"/>
                              <w:gridCol w:w="4059"/>
                            </w:tblGrid>
                            <w:tr w:rsidR="00C34906" w14:paraId="6FC805A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0F0F7CC9" w14:textId="77777777" w:rsidR="00C34906" w:rsidRDefault="00C34906">
                                  <w:pPr>
                                    <w:pStyle w:val="TableParagraph"/>
                                    <w:spacing w:line="236" w:lineRule="exact"/>
                                    <w:ind w:left="323" w:right="313"/>
                                    <w:jc w:val="center"/>
                                  </w:pPr>
                                  <w:proofErr w:type="spellStart"/>
                                  <w:r>
                                    <w:t>Versi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032EDDB" w14:textId="77777777" w:rsidR="00C34906" w:rsidRDefault="00C34906">
                                  <w:pPr>
                                    <w:pStyle w:val="TableParagraph"/>
                                    <w:spacing w:line="236" w:lineRule="exact"/>
                                    <w:ind w:left="350"/>
                                  </w:pPr>
                                  <w:proofErr w:type="spellStart"/>
                                  <w:r>
                                    <w:t>Nomor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CDBC54D" w14:textId="77777777" w:rsidR="00C34906" w:rsidRDefault="00C34906">
                                  <w:pPr>
                                    <w:pStyle w:val="TableParagraph"/>
                                    <w:spacing w:line="236" w:lineRule="exact"/>
                                    <w:ind w:left="289"/>
                                  </w:pPr>
                                  <w:proofErr w:type="spellStart"/>
                                  <w:r>
                                    <w:t>Tanggal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362CCD2D" w14:textId="7E796850" w:rsidR="00C34906" w:rsidRDefault="00EC130F">
                                  <w:pPr>
                                    <w:pStyle w:val="TableParagraph"/>
                                    <w:spacing w:line="236" w:lineRule="exact"/>
                                    <w:ind w:left="1038"/>
                                  </w:pPr>
                                  <w:r>
                                    <w:t>Riwayat</w:t>
                                  </w:r>
                                  <w:bookmarkStart w:id="0" w:name="_GoBack"/>
                                  <w:bookmarkEnd w:id="0"/>
                                  <w:r w:rsidR="00C34906">
                                    <w:t xml:space="preserve"> </w:t>
                                  </w:r>
                                  <w:proofErr w:type="spellStart"/>
                                  <w:r w:rsidR="00C34906">
                                    <w:t>Perubahan</w:t>
                                  </w:r>
                                  <w:proofErr w:type="spellEnd"/>
                                </w:p>
                              </w:tc>
                            </w:tr>
                            <w:tr w:rsidR="00C34906" w14:paraId="174EDED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678D8406" w14:textId="77777777" w:rsidR="00C34906" w:rsidRDefault="00C34906">
                                  <w:pPr>
                                    <w:pStyle w:val="TableParagraph"/>
                                    <w:spacing w:before="2" w:line="236" w:lineRule="exact"/>
                                    <w:ind w:left="323" w:right="310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3B0EC866" w14:textId="77777777" w:rsidR="00C34906" w:rsidRDefault="00C34906">
                                  <w:pPr>
                                    <w:pStyle w:val="TableParagraph"/>
                                    <w:spacing w:before="2"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12AD250" w14:textId="77777777" w:rsidR="00C34906" w:rsidRDefault="00C34906">
                                  <w:pPr>
                                    <w:pStyle w:val="TableParagraph"/>
                                    <w:spacing w:before="2" w:line="236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22D31810" w14:textId="77777777" w:rsidR="00C34906" w:rsidRDefault="00C34906">
                                  <w:pPr>
                                    <w:pStyle w:val="TableParagraph"/>
                                    <w:spacing w:before="2" w:line="236" w:lineRule="exact"/>
                                    <w:ind w:left="107"/>
                                  </w:pPr>
                                  <w:proofErr w:type="spellStart"/>
                                  <w:r>
                                    <w:t>Baru</w:t>
                                  </w:r>
                                  <w:proofErr w:type="spellEnd"/>
                                </w:p>
                              </w:tc>
                            </w:tr>
                            <w:tr w:rsidR="00C34906" w14:paraId="0D9F5C9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1236" w:type="dxa"/>
                                </w:tcPr>
                                <w:p w14:paraId="47C81E26" w14:textId="77777777" w:rsidR="00C34906" w:rsidRDefault="00C34906">
                                  <w:pPr>
                                    <w:pStyle w:val="TableParagraph"/>
                                    <w:spacing w:line="239" w:lineRule="exact"/>
                                    <w:ind w:left="323" w:right="310"/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6339602F" w14:textId="77777777" w:rsidR="00C34906" w:rsidRDefault="00C34906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proofErr w:type="spellStart"/>
                                  <w:r>
                                    <w:t>Yyyyy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B2BD6BF" w14:textId="77777777" w:rsidR="00C34906" w:rsidRDefault="00C34906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4059" w:type="dxa"/>
                                </w:tcPr>
                                <w:p w14:paraId="4BDA37E6" w14:textId="77777777" w:rsidR="00C34906" w:rsidRDefault="00C34906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proofErr w:type="spellStart"/>
                                  <w:proofErr w:type="gramStart"/>
                                  <w:r>
                                    <w:t>Tambahan</w:t>
                                  </w:r>
                                  <w:proofErr w:type="spellEnd"/>
                                  <w:r>
                                    <w:t xml:space="preserve"> 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35AF746E" w14:textId="77777777" w:rsidR="00C34906" w:rsidRDefault="00C34906" w:rsidP="00C349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23" o:spid="_x0000_s1026" type="#_x0000_t202" style="position:absolute;left:0;text-align:left;margin-left:36.5pt;margin-top:547.95pt;width:407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6"/>
                        <w:gridCol w:w="1414"/>
                        <w:gridCol w:w="1421"/>
                        <w:gridCol w:w="4059"/>
                      </w:tblGrid>
                      <w:tr w:rsidR="00C34906" w14:paraId="6FC805A5" w14:textId="77777777">
                        <w:trPr>
                          <w:trHeight w:val="256"/>
                        </w:trPr>
                        <w:tc>
                          <w:tcPr>
                            <w:tcW w:w="1236" w:type="dxa"/>
                          </w:tcPr>
                          <w:p w14:paraId="0F0F7CC9" w14:textId="77777777" w:rsidR="00C34906" w:rsidRDefault="00C34906">
                            <w:pPr>
                              <w:pStyle w:val="TableParagraph"/>
                              <w:spacing w:line="236" w:lineRule="exact"/>
                              <w:ind w:left="323" w:right="313"/>
                              <w:jc w:val="center"/>
                            </w:pPr>
                            <w:proofErr w:type="spellStart"/>
                            <w:r>
                              <w:t>Versi</w:t>
                            </w:r>
                            <w:proofErr w:type="spellEnd"/>
                          </w:p>
                        </w:tc>
                        <w:tc>
                          <w:tcPr>
                            <w:tcW w:w="1414" w:type="dxa"/>
                          </w:tcPr>
                          <w:p w14:paraId="6032EDDB" w14:textId="77777777" w:rsidR="00C34906" w:rsidRDefault="00C34906">
                            <w:pPr>
                              <w:pStyle w:val="TableParagraph"/>
                              <w:spacing w:line="236" w:lineRule="exact"/>
                              <w:ind w:left="350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1CDBC54D" w14:textId="77777777" w:rsidR="00C34906" w:rsidRDefault="00C34906">
                            <w:pPr>
                              <w:pStyle w:val="TableParagraph"/>
                              <w:spacing w:line="236" w:lineRule="exact"/>
                              <w:ind w:left="289"/>
                            </w:pPr>
                            <w:proofErr w:type="spellStart"/>
                            <w:r>
                              <w:t>Tanggal</w:t>
                            </w:r>
                            <w:proofErr w:type="spellEnd"/>
                          </w:p>
                        </w:tc>
                        <w:tc>
                          <w:tcPr>
                            <w:tcW w:w="4059" w:type="dxa"/>
                          </w:tcPr>
                          <w:p w14:paraId="362CCD2D" w14:textId="7E796850" w:rsidR="00C34906" w:rsidRDefault="00EC130F">
                            <w:pPr>
                              <w:pStyle w:val="TableParagraph"/>
                              <w:spacing w:line="236" w:lineRule="exact"/>
                              <w:ind w:left="1038"/>
                            </w:pPr>
                            <w:r>
                              <w:t>Riwayat</w:t>
                            </w:r>
                            <w:bookmarkStart w:id="1" w:name="_GoBack"/>
                            <w:bookmarkEnd w:id="1"/>
                            <w:r w:rsidR="00C34906">
                              <w:t xml:space="preserve"> </w:t>
                            </w:r>
                            <w:proofErr w:type="spellStart"/>
                            <w:r w:rsidR="00C34906">
                              <w:t>Perubahan</w:t>
                            </w:r>
                            <w:proofErr w:type="spellEnd"/>
                          </w:p>
                        </w:tc>
                      </w:tr>
                      <w:tr w:rsidR="00C34906" w14:paraId="174EDEDA" w14:textId="77777777">
                        <w:trPr>
                          <w:trHeight w:val="258"/>
                        </w:trPr>
                        <w:tc>
                          <w:tcPr>
                            <w:tcW w:w="1236" w:type="dxa"/>
                          </w:tcPr>
                          <w:p w14:paraId="678D8406" w14:textId="77777777" w:rsidR="00C34906" w:rsidRDefault="00C34906">
                            <w:pPr>
                              <w:pStyle w:val="TableParagraph"/>
                              <w:spacing w:before="2" w:line="236" w:lineRule="exact"/>
                              <w:ind w:left="323" w:right="310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3B0EC866" w14:textId="77777777" w:rsidR="00C34906" w:rsidRDefault="00C34906">
                            <w:pPr>
                              <w:pStyle w:val="TableParagraph"/>
                              <w:spacing w:before="2" w:line="236" w:lineRule="exact"/>
                              <w:ind w:left="107"/>
                            </w:pPr>
                            <w:proofErr w:type="spellStart"/>
                            <w:r>
                              <w:t>Xxxxx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412AD250" w14:textId="77777777" w:rsidR="00C34906" w:rsidRDefault="00C34906">
                            <w:pPr>
                              <w:pStyle w:val="TableParagraph"/>
                              <w:spacing w:before="2" w:line="236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22D31810" w14:textId="77777777" w:rsidR="00C34906" w:rsidRDefault="00C34906">
                            <w:pPr>
                              <w:pStyle w:val="TableParagraph"/>
                              <w:spacing w:before="2" w:line="236" w:lineRule="exact"/>
                              <w:ind w:left="107"/>
                            </w:pPr>
                            <w:proofErr w:type="spellStart"/>
                            <w:r>
                              <w:t>Baru</w:t>
                            </w:r>
                            <w:proofErr w:type="spellEnd"/>
                          </w:p>
                        </w:tc>
                      </w:tr>
                      <w:tr w:rsidR="00C34906" w14:paraId="0D9F5C95" w14:textId="77777777">
                        <w:trPr>
                          <w:trHeight w:val="258"/>
                        </w:trPr>
                        <w:tc>
                          <w:tcPr>
                            <w:tcW w:w="1236" w:type="dxa"/>
                          </w:tcPr>
                          <w:p w14:paraId="47C81E26" w14:textId="77777777" w:rsidR="00C34906" w:rsidRDefault="00C34906">
                            <w:pPr>
                              <w:pStyle w:val="TableParagraph"/>
                              <w:spacing w:line="239" w:lineRule="exact"/>
                              <w:ind w:left="323" w:right="310"/>
                              <w:jc w:val="center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6339602F" w14:textId="77777777" w:rsidR="00C34906" w:rsidRDefault="00C34906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proofErr w:type="spellStart"/>
                            <w:r>
                              <w:t>Yyyyy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</w:tcPr>
                          <w:p w14:paraId="2B2BD6BF" w14:textId="77777777" w:rsidR="00C34906" w:rsidRDefault="00C34906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r>
                              <w:t>..........</w:t>
                            </w:r>
                          </w:p>
                        </w:tc>
                        <w:tc>
                          <w:tcPr>
                            <w:tcW w:w="4059" w:type="dxa"/>
                          </w:tcPr>
                          <w:p w14:paraId="4BDA37E6" w14:textId="77777777" w:rsidR="00C34906" w:rsidRDefault="00C34906">
                            <w:pPr>
                              <w:pStyle w:val="TableParagraph"/>
                              <w:spacing w:line="239" w:lineRule="exact"/>
                              <w:ind w:left="107"/>
                            </w:pPr>
                            <w:proofErr w:type="spellStart"/>
                            <w:proofErr w:type="gramStart"/>
                            <w:r>
                              <w:t>Tambahan</w:t>
                            </w:r>
                            <w:proofErr w:type="spellEnd"/>
                            <w:r>
                              <w:t xml:space="preserve"> ..............................</w:t>
                            </w:r>
                            <w:proofErr w:type="gramEnd"/>
                          </w:p>
                        </w:tc>
                      </w:tr>
                    </w:tbl>
                    <w:p w14:paraId="35AF746E" w14:textId="77777777" w:rsidR="00C34906" w:rsidRDefault="00C34906" w:rsidP="00C34906">
                      <w:pPr>
                        <w:pStyle w:val="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26B41B" w14:textId="62CB838A" w:rsidR="004F6145" w:rsidRDefault="004F6145" w:rsidP="00C34906"/>
    <w:sectPr w:rsidR="004F6145" w:rsidSect="00C34906">
      <w:headerReference w:type="default" r:id="rId8"/>
      <w:pgSz w:w="12240" w:h="15840"/>
      <w:pgMar w:top="42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ADBA2" w14:textId="77777777" w:rsidR="00414EC7" w:rsidRDefault="00414EC7" w:rsidP="00C34906">
      <w:r>
        <w:separator/>
      </w:r>
    </w:p>
  </w:endnote>
  <w:endnote w:type="continuationSeparator" w:id="0">
    <w:p w14:paraId="4B4B9B15" w14:textId="77777777" w:rsidR="00414EC7" w:rsidRDefault="00414EC7" w:rsidP="00C3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6E297" w14:textId="77777777" w:rsidR="00414EC7" w:rsidRDefault="00414EC7" w:rsidP="00C34906">
      <w:r>
        <w:separator/>
      </w:r>
    </w:p>
  </w:footnote>
  <w:footnote w:type="continuationSeparator" w:id="0">
    <w:p w14:paraId="23772879" w14:textId="77777777" w:rsidR="00414EC7" w:rsidRDefault="00414EC7" w:rsidP="00C3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92"/>
      <w:gridCol w:w="2271"/>
      <w:gridCol w:w="2273"/>
      <w:gridCol w:w="2260"/>
    </w:tblGrid>
    <w:tr w:rsidR="00C34906" w14:paraId="074073C6" w14:textId="77777777" w:rsidTr="004D276C">
      <w:trPr>
        <w:trHeight w:val="274"/>
        <w:tblHeader/>
      </w:trPr>
      <w:tc>
        <w:tcPr>
          <w:tcW w:w="2392" w:type="dxa"/>
          <w:vMerge w:val="restart"/>
          <w:tcBorders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238C2A50" w14:textId="77777777" w:rsidR="00C34906" w:rsidRDefault="00C34906" w:rsidP="00C34906">
          <w:pPr>
            <w:pStyle w:val="TableParagraph"/>
            <w:spacing w:before="1"/>
            <w:ind w:left="418" w:right="376" w:firstLine="446"/>
          </w:pPr>
          <w:r>
            <w:t>NAMA PERUSAHAAN</w:t>
          </w:r>
        </w:p>
      </w:tc>
      <w:tc>
        <w:tcPr>
          <w:tcW w:w="4544" w:type="dxa"/>
          <w:gridSpan w:val="2"/>
          <w:vMerge w:val="restar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4003EC" w14:textId="77777777" w:rsidR="00C34906" w:rsidRDefault="00C34906" w:rsidP="00C34906">
          <w:pPr>
            <w:pStyle w:val="TableParagraph"/>
            <w:spacing w:before="1" w:line="258" w:lineRule="exact"/>
            <w:ind w:left="97" w:right="75"/>
            <w:jc w:val="center"/>
          </w:pPr>
          <w:proofErr w:type="spellStart"/>
          <w:r>
            <w:t>Prosedur</w:t>
          </w:r>
          <w:proofErr w:type="spellEnd"/>
          <w:r>
            <w:t xml:space="preserve"> </w:t>
          </w:r>
          <w:proofErr w:type="spellStart"/>
          <w:r>
            <w:t>Operasional</w:t>
          </w:r>
          <w:proofErr w:type="spellEnd"/>
          <w:r>
            <w:t xml:space="preserve"> Baku</w:t>
          </w:r>
        </w:p>
        <w:p w14:paraId="59E362CE" w14:textId="77777777" w:rsidR="00C34906" w:rsidRDefault="00C34906" w:rsidP="00C34906">
          <w:pPr>
            <w:pStyle w:val="TableParagraph"/>
            <w:spacing w:line="258" w:lineRule="exact"/>
            <w:ind w:left="96" w:right="76"/>
            <w:jc w:val="center"/>
            <w:rPr>
              <w:b/>
            </w:rPr>
          </w:pPr>
          <w:r>
            <w:rPr>
              <w:b/>
            </w:rPr>
            <w:t>KUALIFIKASI PEMASOK</w:t>
          </w:r>
        </w:p>
      </w:tc>
      <w:tc>
        <w:tcPr>
          <w:tcW w:w="2260" w:type="dxa"/>
          <w:tcBorders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03524C29" w14:textId="77777777" w:rsidR="00C34906" w:rsidRDefault="00C34906" w:rsidP="00C34906">
          <w:pPr>
            <w:pStyle w:val="TableParagraph"/>
            <w:spacing w:before="1" w:line="253" w:lineRule="exact"/>
            <w:ind w:left="113"/>
          </w:pPr>
          <w:proofErr w:type="spellStart"/>
          <w:r>
            <w:t>Halaman</w:t>
          </w:r>
          <w:proofErr w:type="spellEnd"/>
          <w:r>
            <w:t xml:space="preserve"> ... </w:t>
          </w:r>
          <w:proofErr w:type="spellStart"/>
          <w:r>
            <w:t>dari</w:t>
          </w:r>
          <w:proofErr w:type="spellEnd"/>
          <w:r>
            <w:t xml:space="preserve"> ...</w:t>
          </w:r>
        </w:p>
      </w:tc>
    </w:tr>
    <w:tr w:rsidR="00C34906" w14:paraId="19C5E98E" w14:textId="77777777" w:rsidTr="004D276C">
      <w:trPr>
        <w:trHeight w:val="258"/>
        <w:tblHeader/>
      </w:trPr>
      <w:tc>
        <w:tcPr>
          <w:tcW w:w="2392" w:type="dxa"/>
          <w:vMerge/>
          <w:tcBorders>
            <w:top w:val="nil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4EA63338" w14:textId="77777777" w:rsidR="00C34906" w:rsidRDefault="00C34906" w:rsidP="00C34906">
          <w:pPr>
            <w:rPr>
              <w:sz w:val="2"/>
              <w:szCs w:val="2"/>
            </w:rPr>
          </w:pPr>
        </w:p>
      </w:tc>
      <w:tc>
        <w:tcPr>
          <w:tcW w:w="4544" w:type="dxa"/>
          <w:gridSpan w:val="2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07D655" w14:textId="77777777" w:rsidR="00C34906" w:rsidRDefault="00C34906" w:rsidP="00C34906">
          <w:pPr>
            <w:rPr>
              <w:sz w:val="2"/>
              <w:szCs w:val="2"/>
            </w:rPr>
          </w:pP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1CB6541F" w14:textId="77777777" w:rsidR="00C34906" w:rsidRDefault="00C34906" w:rsidP="00C34906">
          <w:pPr>
            <w:pStyle w:val="TableParagraph"/>
            <w:spacing w:before="2" w:line="236" w:lineRule="exact"/>
            <w:ind w:left="113"/>
          </w:pPr>
          <w:proofErr w:type="spellStart"/>
          <w:proofErr w:type="gramStart"/>
          <w:r>
            <w:t>Nomor</w:t>
          </w:r>
          <w:proofErr w:type="spellEnd"/>
          <w:r>
            <w:t xml:space="preserve"> .....</w:t>
          </w:r>
          <w:proofErr w:type="gramEnd"/>
        </w:p>
      </w:tc>
    </w:tr>
    <w:tr w:rsidR="00C34906" w14:paraId="5EC078DD" w14:textId="77777777" w:rsidTr="004D276C">
      <w:trPr>
        <w:trHeight w:val="1033"/>
        <w:tblHeader/>
      </w:trPr>
      <w:tc>
        <w:tcPr>
          <w:tcW w:w="2392" w:type="dxa"/>
          <w:vMerge/>
          <w:tcBorders>
            <w:top w:val="nil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589D9A37" w14:textId="77777777" w:rsidR="00C34906" w:rsidRDefault="00C34906" w:rsidP="00C34906">
          <w:pPr>
            <w:rPr>
              <w:sz w:val="2"/>
              <w:szCs w:val="2"/>
            </w:rPr>
          </w:pP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322193" w14:textId="77777777" w:rsidR="00C34906" w:rsidRDefault="00C34906" w:rsidP="00C34906">
          <w:pPr>
            <w:pStyle w:val="TableParagraph"/>
            <w:ind w:left="92" w:right="70"/>
            <w:jc w:val="center"/>
          </w:pPr>
          <w:proofErr w:type="spellStart"/>
          <w:r>
            <w:t>Departemen</w:t>
          </w:r>
          <w:proofErr w:type="spellEnd"/>
          <w:r>
            <w:t>/</w:t>
          </w:r>
          <w:proofErr w:type="spellStart"/>
          <w:r>
            <w:t>Divisi</w:t>
          </w:r>
          <w:proofErr w:type="spellEnd"/>
        </w:p>
        <w:p w14:paraId="6B3EC5F6" w14:textId="77777777" w:rsidR="00C34906" w:rsidRDefault="00C34906" w:rsidP="00C34906">
          <w:pPr>
            <w:pStyle w:val="TableParagraph"/>
            <w:spacing w:before="1" w:line="258" w:lineRule="exact"/>
            <w:ind w:left="92" w:right="71"/>
            <w:jc w:val="center"/>
          </w:pPr>
          <w:r>
            <w:t xml:space="preserve">/ </w:t>
          </w:r>
          <w:proofErr w:type="spellStart"/>
          <w:r>
            <w:t>Bagian</w:t>
          </w:r>
          <w:proofErr w:type="spellEnd"/>
          <w:r>
            <w:t>/Unit*</w:t>
          </w:r>
        </w:p>
        <w:p w14:paraId="623D6C18" w14:textId="77777777" w:rsidR="00C34906" w:rsidRDefault="00C34906" w:rsidP="00C34906">
          <w:pPr>
            <w:pStyle w:val="TableParagraph"/>
            <w:spacing w:line="258" w:lineRule="exact"/>
            <w:ind w:left="91" w:right="73"/>
            <w:jc w:val="center"/>
          </w:pPr>
          <w:r>
            <w:t>.............................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68CD20" w14:textId="77777777" w:rsidR="00C34906" w:rsidRDefault="00C34906" w:rsidP="00C34906">
          <w:pPr>
            <w:pStyle w:val="TableParagraph"/>
            <w:ind w:left="169" w:right="146" w:hanging="2"/>
            <w:jc w:val="center"/>
          </w:pPr>
          <w:proofErr w:type="spellStart"/>
          <w:r>
            <w:t>Seksi</w:t>
          </w:r>
          <w:proofErr w:type="spellEnd"/>
          <w:r>
            <w:t xml:space="preserve">/Sub </w:t>
          </w:r>
          <w:proofErr w:type="spellStart"/>
          <w:r>
            <w:t>Divisi</w:t>
          </w:r>
          <w:proofErr w:type="spellEnd"/>
          <w:r>
            <w:t xml:space="preserve">/Sub </w:t>
          </w:r>
          <w:proofErr w:type="spellStart"/>
          <w:r>
            <w:t>Bagian</w:t>
          </w:r>
          <w:proofErr w:type="spellEnd"/>
          <w:r>
            <w:t>/Sub Unit*</w:t>
          </w:r>
        </w:p>
        <w:p w14:paraId="749240DA" w14:textId="77777777" w:rsidR="00C34906" w:rsidRDefault="00C34906" w:rsidP="00C34906">
          <w:pPr>
            <w:pStyle w:val="TableParagraph"/>
            <w:spacing w:line="239" w:lineRule="exact"/>
            <w:ind w:left="272" w:right="256"/>
            <w:jc w:val="center"/>
          </w:pPr>
          <w:r>
            <w:t>........................</w:t>
          </w: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29CEF18B" w14:textId="77777777" w:rsidR="00C34906" w:rsidRDefault="00C34906" w:rsidP="00C34906">
          <w:pPr>
            <w:pStyle w:val="TableParagraph"/>
            <w:ind w:left="272"/>
          </w:pPr>
          <w:proofErr w:type="spellStart"/>
          <w:r>
            <w:t>Tanggal</w:t>
          </w:r>
          <w:proofErr w:type="spellEnd"/>
          <w:r>
            <w:rPr>
              <w:spacing w:val="-7"/>
            </w:rPr>
            <w:t xml:space="preserve"> </w:t>
          </w:r>
          <w:proofErr w:type="spellStart"/>
          <w:r>
            <w:t>berlaku</w:t>
          </w:r>
          <w:proofErr w:type="spellEnd"/>
        </w:p>
        <w:p w14:paraId="03152F33" w14:textId="77777777" w:rsidR="00C34906" w:rsidRDefault="00C34906" w:rsidP="00C34906">
          <w:pPr>
            <w:pStyle w:val="TableParagraph"/>
            <w:spacing w:before="1"/>
            <w:ind w:left="226"/>
          </w:pPr>
          <w:r>
            <w:t>..........................</w:t>
          </w:r>
        </w:p>
      </w:tc>
    </w:tr>
    <w:tr w:rsidR="00C34906" w14:paraId="3A1D6E9C" w14:textId="77777777" w:rsidTr="004D276C">
      <w:trPr>
        <w:trHeight w:val="1806"/>
        <w:tblHeader/>
      </w:trPr>
      <w:tc>
        <w:tcPr>
          <w:tcW w:w="2392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14:paraId="18E99F1D" w14:textId="77777777" w:rsidR="00C34906" w:rsidRDefault="00C34906" w:rsidP="00C34906">
          <w:pPr>
            <w:pStyle w:val="TableParagraph"/>
            <w:ind w:left="348" w:right="323" w:hanging="3"/>
            <w:jc w:val="center"/>
          </w:pPr>
          <w:proofErr w:type="spellStart"/>
          <w:r>
            <w:t>Disusun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  <w:p w14:paraId="5589EA6F" w14:textId="77777777" w:rsidR="00C34906" w:rsidRDefault="00C34906" w:rsidP="00C34906">
          <w:pPr>
            <w:pStyle w:val="TableParagraph"/>
            <w:spacing w:before="10"/>
            <w:rPr>
              <w:sz w:val="21"/>
            </w:rPr>
          </w:pPr>
        </w:p>
        <w:p w14:paraId="26F3886E" w14:textId="77777777" w:rsidR="00C34906" w:rsidRDefault="00C34906" w:rsidP="00C34906">
          <w:pPr>
            <w:pStyle w:val="TableParagraph"/>
            <w:ind w:left="261" w:right="241"/>
            <w:jc w:val="center"/>
          </w:pPr>
          <w:r>
            <w:t>..........................</w:t>
          </w:r>
        </w:p>
        <w:p w14:paraId="67C5B136" w14:textId="77777777" w:rsidR="00C34906" w:rsidRDefault="00C34906" w:rsidP="00C34906">
          <w:pPr>
            <w:pStyle w:val="TableParagraph"/>
            <w:spacing w:before="1" w:line="258" w:lineRule="exact"/>
            <w:ind w:left="261" w:right="236"/>
            <w:jc w:val="center"/>
          </w:pPr>
          <w:proofErr w:type="spellStart"/>
          <w:r>
            <w:t>Tanggal</w:t>
          </w:r>
          <w:proofErr w:type="spellEnd"/>
        </w:p>
        <w:p w14:paraId="262C48E0" w14:textId="77777777" w:rsidR="00C34906" w:rsidRDefault="00C34906" w:rsidP="00C34906">
          <w:pPr>
            <w:pStyle w:val="TableParagraph"/>
            <w:spacing w:line="238" w:lineRule="exact"/>
            <w:ind w:left="259" w:right="241"/>
            <w:jc w:val="center"/>
          </w:pPr>
          <w:r>
            <w:t>......................</w:t>
          </w: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F46E34" w14:textId="77777777" w:rsidR="00C34906" w:rsidRDefault="00C34906" w:rsidP="00C34906">
          <w:pPr>
            <w:pStyle w:val="TableParagraph"/>
            <w:ind w:left="292" w:right="269" w:hanging="1"/>
            <w:jc w:val="center"/>
          </w:pPr>
          <w:proofErr w:type="spellStart"/>
          <w:r>
            <w:t>Diperiksa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t>jabatan</w:t>
          </w:r>
          <w:proofErr w:type="spellEnd"/>
          <w:r>
            <w:t xml:space="preserve">, </w:t>
          </w:r>
          <w:proofErr w:type="spellStart"/>
          <w:r>
            <w:t>tanda</w:t>
          </w:r>
          <w:proofErr w:type="spellEnd"/>
          <w: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  <w:p w14:paraId="3B34768A" w14:textId="77777777" w:rsidR="00C34906" w:rsidRDefault="00C34906" w:rsidP="00C34906">
          <w:pPr>
            <w:pStyle w:val="TableParagraph"/>
            <w:spacing w:before="10"/>
            <w:rPr>
              <w:sz w:val="21"/>
            </w:rPr>
          </w:pPr>
        </w:p>
        <w:p w14:paraId="66B46811" w14:textId="77777777" w:rsidR="00C34906" w:rsidRDefault="00C34906" w:rsidP="00C34906">
          <w:pPr>
            <w:pStyle w:val="TableParagraph"/>
            <w:ind w:left="91" w:right="73"/>
            <w:jc w:val="center"/>
          </w:pPr>
          <w:r>
            <w:t>.............................</w:t>
          </w:r>
        </w:p>
        <w:p w14:paraId="32094F82" w14:textId="77777777" w:rsidR="00C34906" w:rsidRDefault="00C34906" w:rsidP="00C34906">
          <w:pPr>
            <w:pStyle w:val="TableParagraph"/>
            <w:spacing w:before="1" w:line="258" w:lineRule="exact"/>
            <w:ind w:left="92" w:right="69"/>
            <w:jc w:val="center"/>
          </w:pPr>
          <w:proofErr w:type="spellStart"/>
          <w:r>
            <w:t>Tanggal</w:t>
          </w:r>
          <w:proofErr w:type="spellEnd"/>
        </w:p>
        <w:p w14:paraId="2A3C0751" w14:textId="77777777" w:rsidR="00C34906" w:rsidRDefault="00C34906" w:rsidP="00C34906">
          <w:pPr>
            <w:pStyle w:val="TableParagraph"/>
            <w:spacing w:line="238" w:lineRule="exact"/>
            <w:ind w:left="92" w:right="70"/>
            <w:jc w:val="center"/>
          </w:pPr>
          <w:r>
            <w:t>......................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F18724" w14:textId="77777777" w:rsidR="00C34906" w:rsidRDefault="00C34906" w:rsidP="00C34906">
          <w:pPr>
            <w:pStyle w:val="TableParagraph"/>
            <w:ind w:left="291" w:right="271" w:hanging="1"/>
            <w:jc w:val="center"/>
          </w:pPr>
          <w:proofErr w:type="spellStart"/>
          <w:r>
            <w:t>Disetujui</w:t>
          </w:r>
          <w:proofErr w:type="spellEnd"/>
          <w:r>
            <w:t xml:space="preserve"> </w:t>
          </w:r>
          <w:proofErr w:type="spellStart"/>
          <w:r>
            <w:t>oleh</w:t>
          </w:r>
          <w:proofErr w:type="spellEnd"/>
          <w:r>
            <w:t xml:space="preserve"> (</w:t>
          </w:r>
          <w:proofErr w:type="spellStart"/>
          <w:r>
            <w:t>nama</w:t>
          </w:r>
          <w:proofErr w:type="spellEnd"/>
          <w:r>
            <w:t xml:space="preserve">, </w:t>
          </w:r>
          <w:proofErr w:type="spellStart"/>
          <w:r>
            <w:rPr>
              <w:spacing w:val="-3"/>
            </w:rPr>
            <w:t>jabatan</w:t>
          </w:r>
          <w:proofErr w:type="spellEnd"/>
          <w:r>
            <w:rPr>
              <w:spacing w:val="-3"/>
            </w:rPr>
            <w:t xml:space="preserve">, </w:t>
          </w:r>
          <w:proofErr w:type="spellStart"/>
          <w:r>
            <w:t>tanda</w:t>
          </w:r>
          <w:proofErr w:type="spellEnd"/>
          <w:r>
            <w:rPr>
              <w:spacing w:val="-4"/>
            </w:rPr>
            <w:t xml:space="preserve"> </w:t>
          </w:r>
          <w:proofErr w:type="spellStart"/>
          <w:r>
            <w:t>tangan</w:t>
          </w:r>
          <w:proofErr w:type="spellEnd"/>
          <w:r>
            <w:t>)</w:t>
          </w:r>
        </w:p>
        <w:p w14:paraId="5BDA4C50" w14:textId="77777777" w:rsidR="00C34906" w:rsidRDefault="00C34906" w:rsidP="00C34906">
          <w:pPr>
            <w:pStyle w:val="TableParagraph"/>
            <w:spacing w:before="10"/>
            <w:rPr>
              <w:sz w:val="21"/>
            </w:rPr>
          </w:pPr>
        </w:p>
        <w:p w14:paraId="60AE89E7" w14:textId="77777777" w:rsidR="00C34906" w:rsidRDefault="00C34906" w:rsidP="00C34906">
          <w:pPr>
            <w:pStyle w:val="TableParagraph"/>
            <w:ind w:left="272" w:right="257"/>
            <w:jc w:val="center"/>
          </w:pPr>
          <w:r>
            <w:t>.....................</w:t>
          </w:r>
        </w:p>
        <w:p w14:paraId="22ED51E4" w14:textId="77777777" w:rsidR="00C34906" w:rsidRDefault="00C34906" w:rsidP="00C34906">
          <w:pPr>
            <w:pStyle w:val="TableParagraph"/>
            <w:spacing w:before="1" w:line="258" w:lineRule="exact"/>
            <w:ind w:left="272" w:right="252"/>
            <w:jc w:val="center"/>
          </w:pPr>
          <w:proofErr w:type="spellStart"/>
          <w:r>
            <w:t>Tanggal</w:t>
          </w:r>
          <w:proofErr w:type="spellEnd"/>
        </w:p>
        <w:p w14:paraId="056B4BAF" w14:textId="77777777" w:rsidR="00C34906" w:rsidRDefault="00C34906" w:rsidP="00C34906">
          <w:pPr>
            <w:pStyle w:val="TableParagraph"/>
            <w:spacing w:line="238" w:lineRule="exact"/>
            <w:ind w:left="272" w:right="254"/>
            <w:jc w:val="center"/>
          </w:pPr>
          <w:r>
            <w:t>......................</w:t>
          </w:r>
        </w:p>
      </w:tc>
      <w:tc>
        <w:tcPr>
          <w:tcW w:w="2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thinThickMediumGap" w:sz="3" w:space="0" w:color="000000"/>
          </w:tcBorders>
        </w:tcPr>
        <w:p w14:paraId="0043205E" w14:textId="77777777" w:rsidR="00C34906" w:rsidRDefault="00C34906" w:rsidP="00C34906">
          <w:pPr>
            <w:pStyle w:val="TableParagraph"/>
            <w:ind w:left="483" w:right="440"/>
            <w:jc w:val="center"/>
          </w:pPr>
          <w:proofErr w:type="spellStart"/>
          <w:r>
            <w:t>Mengganti</w:t>
          </w:r>
          <w:proofErr w:type="spellEnd"/>
          <w:r>
            <w:t>** No.</w:t>
          </w:r>
        </w:p>
        <w:p w14:paraId="2A3D5492" w14:textId="77777777" w:rsidR="00C34906" w:rsidRDefault="00C34906" w:rsidP="00C34906">
          <w:pPr>
            <w:pStyle w:val="TableParagraph"/>
            <w:spacing w:line="258" w:lineRule="exact"/>
            <w:ind w:left="479" w:right="440"/>
            <w:jc w:val="center"/>
          </w:pPr>
          <w:proofErr w:type="spellStart"/>
          <w:r>
            <w:t>Tanggal</w:t>
          </w:r>
          <w:proofErr w:type="spellEnd"/>
        </w:p>
        <w:p w14:paraId="0DE23524" w14:textId="77777777" w:rsidR="00C34906" w:rsidRDefault="00C34906" w:rsidP="00C34906">
          <w:pPr>
            <w:pStyle w:val="TableParagraph"/>
            <w:spacing w:before="1"/>
            <w:ind w:left="133" w:right="97"/>
            <w:jc w:val="center"/>
          </w:pPr>
          <w:r>
            <w:t>............................</w:t>
          </w:r>
        </w:p>
      </w:tc>
    </w:tr>
  </w:tbl>
  <w:p w14:paraId="0F901B28" w14:textId="77777777" w:rsidR="00C34906" w:rsidRDefault="00C34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31E0"/>
    <w:multiLevelType w:val="multilevel"/>
    <w:tmpl w:val="6F466D5E"/>
    <w:lvl w:ilvl="0">
      <w:start w:val="1"/>
      <w:numFmt w:val="decimal"/>
      <w:lvlText w:val="%1"/>
      <w:lvlJc w:val="left"/>
      <w:pPr>
        <w:ind w:left="1116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569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400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29" w:hanging="284"/>
      </w:pPr>
      <w:rPr>
        <w:rFonts w:hint="default"/>
      </w:rPr>
    </w:lvl>
    <w:lvl w:ilvl="4">
      <w:numFmt w:val="bullet"/>
      <w:lvlText w:val="•"/>
      <w:lvlJc w:val="left"/>
      <w:pPr>
        <w:ind w:left="3993" w:hanging="284"/>
      </w:pPr>
      <w:rPr>
        <w:rFonts w:hint="default"/>
      </w:rPr>
    </w:lvl>
    <w:lvl w:ilvl="5">
      <w:numFmt w:val="bullet"/>
      <w:lvlText w:val="•"/>
      <w:lvlJc w:val="left"/>
      <w:pPr>
        <w:ind w:left="4858" w:hanging="284"/>
      </w:pPr>
      <w:rPr>
        <w:rFonts w:hint="default"/>
      </w:rPr>
    </w:lvl>
    <w:lvl w:ilvl="6">
      <w:numFmt w:val="bullet"/>
      <w:lvlText w:val="•"/>
      <w:lvlJc w:val="left"/>
      <w:pPr>
        <w:ind w:left="5722" w:hanging="284"/>
      </w:pPr>
      <w:rPr>
        <w:rFonts w:hint="default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</w:rPr>
    </w:lvl>
    <w:lvl w:ilvl="8">
      <w:numFmt w:val="bullet"/>
      <w:lvlText w:val="•"/>
      <w:lvlJc w:val="left"/>
      <w:pPr>
        <w:ind w:left="7451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6"/>
    <w:rsid w:val="00414EC7"/>
    <w:rsid w:val="004F6145"/>
    <w:rsid w:val="00512869"/>
    <w:rsid w:val="0074469A"/>
    <w:rsid w:val="00955787"/>
    <w:rsid w:val="00C34906"/>
    <w:rsid w:val="00C76FC0"/>
    <w:rsid w:val="00E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0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4906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906"/>
  </w:style>
  <w:style w:type="paragraph" w:styleId="Header">
    <w:name w:val="header"/>
    <w:basedOn w:val="Normal"/>
    <w:link w:val="Head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0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06"/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0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4906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906"/>
  </w:style>
  <w:style w:type="paragraph" w:styleId="Header">
    <w:name w:val="header"/>
    <w:basedOn w:val="Normal"/>
    <w:link w:val="Head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0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C3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06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 Hastati</dc:creator>
  <cp:keywords/>
  <dc:description/>
  <cp:lastModifiedBy>distribusi6</cp:lastModifiedBy>
  <cp:revision>3</cp:revision>
  <dcterms:created xsi:type="dcterms:W3CDTF">2022-01-09T11:28:00Z</dcterms:created>
  <dcterms:modified xsi:type="dcterms:W3CDTF">2022-02-09T05:15:00Z</dcterms:modified>
</cp:coreProperties>
</file>